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 xml:space="preserve">Тендерлік құжаттамаға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  <w:lang w:val="kk-KZ"/>
        </w:rPr>
        <w:t>1 қосымша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  <w:lang w:val="kk-KZ"/>
        </w:rPr>
      </w:pPr>
      <w:r w:rsidRPr="00532BFE">
        <w:rPr>
          <w:rFonts w:ascii="Times New Roman" w:hAnsi="Times New Roman"/>
          <w:i/>
          <w:sz w:val="24"/>
          <w:szCs w:val="24"/>
        </w:rPr>
        <w:t xml:space="preserve">Приложение 1 </w:t>
      </w:r>
    </w:p>
    <w:p w:rsidR="00944752" w:rsidRPr="00532BFE" w:rsidRDefault="00944752" w:rsidP="00944752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  <w:r w:rsidRPr="00532BFE">
        <w:rPr>
          <w:rFonts w:ascii="Times New Roman" w:hAnsi="Times New Roman"/>
          <w:i/>
          <w:sz w:val="24"/>
          <w:szCs w:val="24"/>
        </w:rPr>
        <w:t>к тендерной документации</w:t>
      </w:r>
    </w:p>
    <w:p w:rsidR="00944752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532BFE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32BFE">
        <w:rPr>
          <w:rFonts w:ascii="Times New Roman" w:hAnsi="Times New Roman"/>
          <w:sz w:val="24"/>
          <w:szCs w:val="24"/>
          <w:lang w:val="kk-KZ"/>
        </w:rPr>
        <w:t>Сатып алынатын тауарлардың атауы</w:t>
      </w:r>
    </w:p>
    <w:p w:rsidR="00944752" w:rsidRPr="00127399" w:rsidRDefault="00944752" w:rsidP="0094475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127399">
        <w:rPr>
          <w:rFonts w:ascii="Times New Roman" w:hAnsi="Times New Roman"/>
          <w:b/>
          <w:sz w:val="24"/>
          <w:szCs w:val="24"/>
          <w:lang w:val="kk-KZ"/>
        </w:rPr>
        <w:t xml:space="preserve">Перечень закупаемых товаров </w:t>
      </w:r>
    </w:p>
    <w:p w:rsidR="00944752" w:rsidRPr="00127399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</w:p>
    <w:p w:rsidR="00944752" w:rsidRPr="001C6ECB" w:rsidRDefault="00255973" w:rsidP="00944752">
      <w:pPr>
        <w:spacing w:after="0" w:line="240" w:lineRule="auto"/>
        <w:rPr>
          <w:rFonts w:ascii="Times New Roman" w:hAnsi="Times New Roman"/>
          <w:sz w:val="24"/>
          <w:szCs w:val="24"/>
          <w:lang w:val="kk-KZ"/>
        </w:rPr>
      </w:pPr>
      <w:r w:rsidRPr="00255973">
        <w:rPr>
          <w:rFonts w:ascii="Times New Roman" w:hAnsi="Times New Roman"/>
          <w:sz w:val="24"/>
          <w:szCs w:val="24"/>
          <w:lang w:val="kk-KZ"/>
        </w:rPr>
        <w:t>Ұйымдастырушы</w:t>
      </w:r>
      <w:r>
        <w:rPr>
          <w:rFonts w:ascii="Times New Roman" w:hAnsi="Times New Roman"/>
          <w:sz w:val="24"/>
          <w:szCs w:val="24"/>
          <w:lang w:val="kk-KZ"/>
        </w:rPr>
        <w:t xml:space="preserve"> (Тапсырыс Беруші)</w:t>
      </w:r>
      <w:r w:rsidR="00944752" w:rsidRPr="00532BFE">
        <w:rPr>
          <w:rFonts w:ascii="Times New Roman" w:hAnsi="Times New Roman"/>
          <w:sz w:val="24"/>
          <w:szCs w:val="24"/>
          <w:lang w:val="kk-KZ"/>
        </w:rPr>
        <w:t xml:space="preserve">: </w:t>
      </w:r>
      <w:r w:rsidR="001C6ECB" w:rsidRPr="001C6ECB">
        <w:rPr>
          <w:rFonts w:ascii="Times New Roman" w:hAnsi="Times New Roman"/>
          <w:b/>
          <w:sz w:val="24"/>
          <w:szCs w:val="24"/>
          <w:lang w:val="kk-KZ"/>
        </w:rPr>
        <w:t xml:space="preserve">«СҚО әкімдігінің ДСБ» КММ </w:t>
      </w:r>
      <w:r w:rsidR="001C6ECB" w:rsidRPr="001C6ECB">
        <w:rPr>
          <w:rFonts w:ascii="Times New Roman" w:hAnsi="Times New Roman"/>
          <w:b/>
          <w:lang w:val="kk-KZ"/>
        </w:rPr>
        <w:t>«Көп бейінді қалалық жедел медициналық жәрдем ауруханасы» ШЖҚ КМК</w:t>
      </w:r>
    </w:p>
    <w:p w:rsidR="00944752" w:rsidRPr="001C6ECB" w:rsidRDefault="00944752" w:rsidP="009447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</w:pP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Организатор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 xml:space="preserve"> (</w:t>
      </w:r>
      <w:r w:rsidR="00255973" w:rsidRPr="00255973">
        <w:rPr>
          <w:rFonts w:ascii="Times New Roman" w:eastAsia="Times New Roman" w:hAnsi="Times New Roman"/>
          <w:iCs/>
          <w:sz w:val="24"/>
          <w:szCs w:val="24"/>
          <w:lang w:eastAsia="ru-RU"/>
        </w:rPr>
        <w:t>Заказчик)</w:t>
      </w:r>
      <w:r w:rsidRPr="00255973">
        <w:rPr>
          <w:rFonts w:ascii="Times New Roman" w:eastAsia="Times New Roman" w:hAnsi="Times New Roman"/>
          <w:iCs/>
          <w:sz w:val="24"/>
          <w:szCs w:val="24"/>
          <w:lang w:val="kk-KZ" w:eastAsia="ru-RU"/>
        </w:rPr>
        <w:t>:</w:t>
      </w:r>
      <w:r w:rsidRPr="001C6ECB">
        <w:rPr>
          <w:rFonts w:ascii="Times New Roman" w:eastAsia="Times New Roman" w:hAnsi="Times New Roman"/>
          <w:i/>
          <w:iCs/>
          <w:sz w:val="24"/>
          <w:szCs w:val="24"/>
          <w:lang w:val="kk-KZ" w:eastAsia="ru-RU"/>
        </w:rPr>
        <w:t xml:space="preserve"> 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КГП на ПХВ «Многопрофильная городская больница</w:t>
      </w:r>
      <w:r w:rsidR="001C6ECB"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 xml:space="preserve"> скорой медицинской помощи</w:t>
      </w:r>
      <w:r w:rsidRPr="001C6ECB">
        <w:rPr>
          <w:rStyle w:val="a3"/>
          <w:rFonts w:ascii="Times New Roman" w:hAnsi="Times New Roman"/>
          <w:color w:val="000000"/>
          <w:sz w:val="24"/>
          <w:szCs w:val="24"/>
          <w:lang w:val="kk-KZ"/>
        </w:rPr>
        <w:t>» КГУ «УЗ акимата СКО»</w:t>
      </w:r>
    </w:p>
    <w:p w:rsidR="00944752" w:rsidRPr="00532BFE" w:rsidRDefault="00944752" w:rsidP="0094475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57" w:type="dxa"/>
        <w:tblInd w:w="93" w:type="dxa"/>
        <w:tblLayout w:type="fixed"/>
        <w:tblLook w:val="04A0"/>
      </w:tblPr>
      <w:tblGrid>
        <w:gridCol w:w="724"/>
        <w:gridCol w:w="3686"/>
        <w:gridCol w:w="992"/>
        <w:gridCol w:w="850"/>
        <w:gridCol w:w="1418"/>
        <w:gridCol w:w="1701"/>
        <w:gridCol w:w="992"/>
        <w:gridCol w:w="1985"/>
        <w:gridCol w:w="2409"/>
      </w:tblGrid>
      <w:tr w:rsidR="00650DA1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Тауардың атауы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Pr="00453F23" w:rsidRDefault="001C6ECB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Единицы измерения</w:t>
            </w:r>
            <w:r w:rsidR="004E5C5D">
              <w:t xml:space="preserve"> </w:t>
            </w:r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Өлшем </w:t>
            </w:r>
            <w:proofErr w:type="spellStart"/>
            <w:r w:rsidR="004E5C5D" w:rsidRPr="004E5C5D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бірліктері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3F2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Саны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(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көлемі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)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Цена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Бағасы, теңге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  <w:p w:rsidR="001C6ECB" w:rsidRPr="00453F23" w:rsidRDefault="001C6ECB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Сатып алуға бөлінген сома,  теңге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Срок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Жеткізу мерзі</w:t>
            </w:r>
            <w:proofErr w:type="gramStart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м</w:t>
            </w:r>
            <w:proofErr w:type="gramEnd"/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>і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6ECB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  <w:r w:rsidRPr="00532BFE">
              <w:rPr>
                <w:rFonts w:ascii="Times New Roman" w:hAnsi="Times New Roman"/>
                <w:b/>
                <w:bCs/>
                <w:sz w:val="24"/>
                <w:szCs w:val="24"/>
              </w:rPr>
              <w:t>Место поставки</w:t>
            </w:r>
            <w:r w:rsidRPr="00532BFE"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  <w:t xml:space="preserve"> Жеткізілу орны</w:t>
            </w:r>
          </w:p>
          <w:p w:rsidR="001C6ECB" w:rsidRPr="00917F21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kk-KZ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C6ECB" w:rsidRPr="00532BFE" w:rsidRDefault="001C6ECB" w:rsidP="00222E6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Төлем </w:t>
            </w:r>
            <w:proofErr w:type="spellStart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>шарттары</w:t>
            </w:r>
            <w:proofErr w:type="spellEnd"/>
            <w:r w:rsidRPr="00917F21">
              <w:rPr>
                <w:rFonts w:ascii="Times New Roman" w:eastAsia="Times New Roman" w:hAnsi="Times New Roman"/>
                <w:b/>
                <w:lang w:eastAsia="ru-RU"/>
              </w:rPr>
              <w:t xml:space="preserve"> Условия оплаты</w:t>
            </w: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937AA">
              <w:rPr>
                <w:rFonts w:ascii="Times New Roman" w:eastAsia="Times New Roman" w:hAnsi="Times New Roman"/>
              </w:rPr>
              <w:t xml:space="preserve">Көлемі 25g </w:t>
            </w:r>
            <w:proofErr w:type="spellStart"/>
            <w:r w:rsidRPr="000937AA">
              <w:rPr>
                <w:rFonts w:ascii="Times New Roman" w:eastAsia="Times New Roman" w:hAnsi="Times New Roman"/>
              </w:rPr>
              <w:t>x</w:t>
            </w:r>
            <w:proofErr w:type="spellEnd"/>
            <w:r w:rsidRPr="000937AA">
              <w:rPr>
                <w:rFonts w:ascii="Times New Roman" w:eastAsia="Times New Roman" w:hAnsi="Times New Roman"/>
              </w:rPr>
              <w:t xml:space="preserve"> 4 3/4 "(0.53 </w:t>
            </w:r>
            <w:proofErr w:type="spellStart"/>
            <w:r w:rsidRPr="000937AA">
              <w:rPr>
                <w:rFonts w:ascii="Times New Roman" w:eastAsia="Times New Roman" w:hAnsi="Times New Roman"/>
              </w:rPr>
              <w:t>х</w:t>
            </w:r>
            <w:proofErr w:type="spellEnd"/>
            <w:r w:rsidRPr="000937AA">
              <w:rPr>
                <w:rFonts w:ascii="Times New Roman" w:eastAsia="Times New Roman" w:hAnsi="Times New Roman"/>
              </w:rPr>
              <w:t xml:space="preserve"> 120 мм</w:t>
            </w:r>
            <w:proofErr w:type="gramStart"/>
            <w:r w:rsidRPr="000937AA">
              <w:rPr>
                <w:rFonts w:ascii="Times New Roman" w:eastAsia="Times New Roman" w:hAnsi="Times New Roman"/>
              </w:rPr>
              <w:t>)</w:t>
            </w:r>
            <w:proofErr w:type="spellStart"/>
            <w:r w:rsidRPr="000937AA">
              <w:rPr>
                <w:rFonts w:ascii="Times New Roman" w:eastAsia="Times New Roman" w:hAnsi="Times New Roman"/>
              </w:rPr>
              <w:t>ж</w:t>
            </w:r>
            <w:proofErr w:type="gramEnd"/>
            <w:r w:rsidRPr="000937AA">
              <w:rPr>
                <w:rFonts w:ascii="Times New Roman" w:eastAsia="Times New Roman" w:hAnsi="Times New Roman"/>
              </w:rPr>
              <w:t>ұлын</w:t>
            </w:r>
            <w:proofErr w:type="spellEnd"/>
            <w:r w:rsidRPr="000937AA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0937AA">
              <w:rPr>
                <w:rFonts w:ascii="Times New Roman" w:eastAsia="Times New Roman" w:hAnsi="Times New Roman"/>
              </w:rPr>
              <w:t>анестезиясына</w:t>
            </w:r>
            <w:proofErr w:type="spellEnd"/>
            <w:r w:rsidRPr="000937AA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>
              <w:rPr>
                <w:rFonts w:ascii="Times New Roman" w:eastAsia="Times New Roman" w:hAnsi="Times New Roman"/>
              </w:rPr>
              <w:t>ине</w:t>
            </w:r>
            <w:proofErr w:type="spellEnd"/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 xml:space="preserve">Игла для спинальной анестезии  размером 25G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x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4 3/4 "(0.53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х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120 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2658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1063200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Тапсы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рыс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берушінің өтінімі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10 </w:t>
            </w:r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күнтізбелік </w:t>
            </w:r>
            <w:proofErr w:type="gram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үн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ішінде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жеткізу</w:t>
            </w:r>
            <w:proofErr w:type="spellEnd"/>
            <w:r w:rsidRPr="00DC1B33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Поставка в течении 10</w:t>
            </w:r>
            <w:r w:rsidRPr="0057079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календарных дней по заявке Заказчика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55973" w:rsidRPr="00570482" w:rsidRDefault="00255973" w:rsidP="00570482">
            <w:pPr>
              <w:rPr>
                <w:rFonts w:ascii="Times New Roman" w:hAnsi="Times New Roman"/>
                <w:lang w:val="kk-KZ"/>
              </w:rPr>
            </w:pPr>
            <w:r w:rsidRPr="00570482">
              <w:rPr>
                <w:rFonts w:ascii="Times New Roman" w:hAnsi="Times New Roman"/>
                <w:lang w:val="kk-KZ"/>
              </w:rPr>
              <w:lastRenderedPageBreak/>
              <w:t>СҚО, Петропавл қаласы, Тауфик Мухамед-Рахимов атындағы көшесі, 27 үй (дәріхана қоймасы)</w:t>
            </w:r>
          </w:p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СКО, г. Петропавловск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,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t>ул. Имени Тауфика Мухамед-Рахимова, 27</w:t>
            </w:r>
            <w:r w:rsidRPr="0057048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570482">
              <w:rPr>
                <w:rFonts w:ascii="Times New Roman" w:eastAsia="Times New Roman" w:hAnsi="Times New Roman"/>
                <w:color w:val="000000"/>
                <w:lang w:val="kk-KZ" w:eastAsia="ru-RU"/>
              </w:rPr>
              <w:lastRenderedPageBreak/>
              <w:t>(склад аптека)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255973" w:rsidRDefault="00255973" w:rsidP="004234D9">
            <w:pPr>
              <w:rPr>
                <w:rFonts w:ascii="Times New Roman" w:hAnsi="Times New Roman"/>
                <w:lang w:val="kk-KZ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Тапсырыс беруші жеткізілген тауар үшін жеткізушіге ақы төлеуді Тапсырыс беруші тауарды қабылдау актісіне қол қойған сәттен бастап 30 күнтізбелік күн ішінде өнім берушінің есеп шотына ақша қаражатын аудару жолымен жүргізеді</w:t>
            </w:r>
          </w:p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4234D9">
              <w:rPr>
                <w:rFonts w:ascii="Times New Roman" w:hAnsi="Times New Roman"/>
                <w:lang w:val="kk-KZ"/>
              </w:rPr>
              <w:lastRenderedPageBreak/>
              <w:t>Оплата Заказчиком  Поставщику за поставленный товар производиться путем перечисления денежных средств на расчетный счет Поставщика в течении 30 календарных дней с момента подписания Заказчиком акта приема товара</w:t>
            </w: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Көлемі 27g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x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4 3/4 " (0.42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х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120 мм</w:t>
            </w:r>
            <w:proofErr w:type="gramStart"/>
            <w:r w:rsidRPr="00D97319">
              <w:rPr>
                <w:rFonts w:ascii="Times New Roman" w:eastAsia="Times New Roman" w:hAnsi="Times New Roman"/>
              </w:rPr>
              <w:t>)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ж</w:t>
            </w:r>
            <w:proofErr w:type="gramEnd"/>
            <w:r w:rsidRPr="00D97319">
              <w:rPr>
                <w:rFonts w:ascii="Times New Roman" w:eastAsia="Times New Roman" w:hAnsi="Times New Roman"/>
              </w:rPr>
              <w:t>ұлын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анестезиясына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ине</w:t>
            </w:r>
            <w:proofErr w:type="spellEnd"/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 xml:space="preserve">Игла для спинальной анестезии размером  27G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x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4 3/4 " (0.42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х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120 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3454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1727000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Көлемі 18G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x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3 1/2"(1.3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х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88 мм</w:t>
            </w:r>
            <w:proofErr w:type="gramStart"/>
            <w:r w:rsidRPr="00D97319">
              <w:rPr>
                <w:rFonts w:ascii="Times New Roman" w:eastAsia="Times New Roman" w:hAnsi="Times New Roman"/>
              </w:rPr>
              <w:t>)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ж</w:t>
            </w:r>
            <w:proofErr w:type="gramEnd"/>
            <w:r w:rsidRPr="00D97319">
              <w:rPr>
                <w:rFonts w:ascii="Times New Roman" w:eastAsia="Times New Roman" w:hAnsi="Times New Roman"/>
              </w:rPr>
              <w:t>ұлын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анестезиясына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>
              <w:rPr>
                <w:rFonts w:ascii="Times New Roman" w:eastAsia="Times New Roman" w:hAnsi="Times New Roman"/>
              </w:rPr>
              <w:t>ине</w:t>
            </w:r>
            <w:proofErr w:type="spellEnd"/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lastRenderedPageBreak/>
              <w:t xml:space="preserve">Игла для спинальной анестезии  размером 18G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x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3 1/2"(1.3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х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88 мм).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1503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225450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>Б</w:t>
            </w:r>
            <w:r>
              <w:rPr>
                <w:rFonts w:ascii="Times New Roman" w:eastAsia="Times New Roman" w:hAnsi="Times New Roman"/>
              </w:rPr>
              <w:t xml:space="preserve">алдыркөк әдісі </w:t>
            </w:r>
            <w:proofErr w:type="spellStart"/>
            <w:r>
              <w:rPr>
                <w:rFonts w:ascii="Times New Roman" w:eastAsia="Times New Roman" w:hAnsi="Times New Roman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жоғарғы в</w:t>
            </w:r>
            <w:r w:rsidRPr="00D97319">
              <w:rPr>
                <w:rFonts w:ascii="Times New Roman" w:eastAsia="Times New Roman" w:hAnsi="Times New Roman"/>
              </w:rPr>
              <w:t xml:space="preserve">ена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кавасын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катетерлеуге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үш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арналы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орталық веналық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катетері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бар жиынтық </w:t>
            </w:r>
          </w:p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A3CA9">
              <w:rPr>
                <w:rFonts w:ascii="Times New Roman" w:eastAsia="Times New Roman" w:hAnsi="Times New Roman"/>
              </w:rPr>
              <w:t xml:space="preserve">Набор с трехканальным центральным венозным катетером для катетеризации верхней полой вены  по методу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Сельдингера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34071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3407100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spellStart"/>
            <w:r w:rsidRPr="00D97319">
              <w:rPr>
                <w:rFonts w:ascii="Times New Roman" w:eastAsia="Times New Roman" w:hAnsi="Times New Roman"/>
              </w:rPr>
              <w:t>Сельдингер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r>
              <w:rPr>
                <w:rFonts w:ascii="Times New Roman" w:eastAsia="Times New Roman" w:hAnsi="Times New Roman"/>
              </w:rPr>
              <w:t xml:space="preserve">әдісі </w:t>
            </w:r>
            <w:proofErr w:type="spellStart"/>
            <w:r>
              <w:rPr>
                <w:rFonts w:ascii="Times New Roman" w:eastAsia="Times New Roman" w:hAnsi="Times New Roman"/>
              </w:rPr>
              <w:t>бойынша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жоғарғы в</w:t>
            </w:r>
            <w:r w:rsidRPr="00D97319">
              <w:rPr>
                <w:rFonts w:ascii="Times New Roman" w:eastAsia="Times New Roman" w:hAnsi="Times New Roman"/>
              </w:rPr>
              <w:t xml:space="preserve">ена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кавасын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катетерлеуге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үш тү</w:t>
            </w:r>
            <w:proofErr w:type="gramStart"/>
            <w:r w:rsidRPr="00D97319">
              <w:rPr>
                <w:rFonts w:ascii="Times New Roman" w:eastAsia="Times New Roman" w:hAnsi="Times New Roman"/>
              </w:rPr>
              <w:t>ст</w:t>
            </w:r>
            <w:proofErr w:type="gramEnd"/>
            <w:r w:rsidRPr="00D97319">
              <w:rPr>
                <w:rFonts w:ascii="Times New Roman" w:eastAsia="Times New Roman" w:hAnsi="Times New Roman"/>
              </w:rPr>
              <w:t xml:space="preserve">і катетер жиынтығы </w:t>
            </w:r>
          </w:p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 xml:space="preserve">Набор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трехпросветного</w:t>
            </w:r>
            <w:proofErr w:type="spellEnd"/>
            <w:r w:rsidRPr="000A3CA9">
              <w:rPr>
                <w:rFonts w:ascii="Times New Roman" w:eastAsia="Times New Roman" w:hAnsi="Times New Roman"/>
              </w:rPr>
              <w:t xml:space="preserve"> катетера для катетеризации верхней полой вены по методу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Сельдингера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16983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849150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Сельдингер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әдісі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бойынша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қ</w:t>
            </w:r>
            <w:proofErr w:type="gramStart"/>
            <w:r w:rsidRPr="00D97319">
              <w:rPr>
                <w:rFonts w:ascii="Times New Roman" w:hAnsi="Times New Roman"/>
                <w:shd w:val="clear" w:color="auto" w:fill="FFFFFF"/>
              </w:rPr>
              <w:t>ою</w:t>
            </w:r>
            <w:proofErr w:type="gram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ға арналған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екі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арналы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катетері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бар жиынтық</w:t>
            </w:r>
          </w:p>
          <w:p w:rsidR="00255973" w:rsidRDefault="00255973" w:rsidP="00385783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0A3CA9">
              <w:rPr>
                <w:rFonts w:ascii="Times New Roman" w:hAnsi="Times New Roman"/>
                <w:shd w:val="clear" w:color="auto" w:fill="FFFFFF"/>
              </w:rPr>
              <w:t xml:space="preserve">Набор </w:t>
            </w:r>
            <w:r w:rsidRPr="000A3CA9">
              <w:rPr>
                <w:rFonts w:ascii="Times New Roman" w:eastAsia="Times New Roman" w:hAnsi="Times New Roman"/>
              </w:rPr>
              <w:t xml:space="preserve">с двухканальным катетером для постановки по методу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Сельдингера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16691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5007300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hAnsi="Times New Roman"/>
                <w:shd w:val="clear" w:color="auto" w:fill="FFFFFF"/>
              </w:rPr>
            </w:pPr>
            <w:r w:rsidRPr="00D97319">
              <w:rPr>
                <w:rFonts w:ascii="Times New Roman" w:hAnsi="Times New Roman"/>
                <w:shd w:val="clear" w:color="auto" w:fill="FFFFFF"/>
              </w:rPr>
              <w:t xml:space="preserve">Балдыркөк әдісі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бойынша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қоюға арналған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бі</w:t>
            </w:r>
            <w:proofErr w:type="gramStart"/>
            <w:r w:rsidRPr="00D97319">
              <w:rPr>
                <w:rFonts w:ascii="Times New Roman" w:hAnsi="Times New Roman"/>
                <w:shd w:val="clear" w:color="auto" w:fill="FFFFFF"/>
              </w:rPr>
              <w:t>р</w:t>
            </w:r>
            <w:proofErr w:type="spellEnd"/>
            <w:proofErr w:type="gram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арналы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орталық веналық </w:t>
            </w:r>
            <w:proofErr w:type="spellStart"/>
            <w:r w:rsidRPr="00D97319">
              <w:rPr>
                <w:rFonts w:ascii="Times New Roman" w:hAnsi="Times New Roman"/>
                <w:shd w:val="clear" w:color="auto" w:fill="FFFFFF"/>
              </w:rPr>
              <w:t>катетері</w:t>
            </w:r>
            <w:proofErr w:type="spellEnd"/>
            <w:r w:rsidRPr="00D97319">
              <w:rPr>
                <w:rFonts w:ascii="Times New Roman" w:hAnsi="Times New Roman"/>
                <w:shd w:val="clear" w:color="auto" w:fill="FFFFFF"/>
              </w:rPr>
              <w:t xml:space="preserve"> бар жиынтық </w:t>
            </w: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hAnsi="Times New Roman"/>
                <w:shd w:val="clear" w:color="auto" w:fill="FFFFFF"/>
              </w:rPr>
              <w:t xml:space="preserve">Набор </w:t>
            </w:r>
            <w:r w:rsidRPr="000A3CA9">
              <w:rPr>
                <w:rFonts w:ascii="Times New Roman" w:eastAsia="Times New Roman" w:hAnsi="Times New Roman"/>
              </w:rPr>
              <w:t xml:space="preserve">с одноканальным центральным венозным катетером для постановки по методу </w:t>
            </w:r>
            <w:proofErr w:type="spellStart"/>
            <w:r w:rsidRPr="000A3CA9">
              <w:rPr>
                <w:rFonts w:ascii="Times New Roman" w:eastAsia="Times New Roman" w:hAnsi="Times New Roman"/>
              </w:rPr>
              <w:t>Сельдингера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2400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9000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21600000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Перифериялық көктамыр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ішіне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кіруге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каннула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>/катетер: 20 G (1,1х33мм)</w:t>
            </w: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 xml:space="preserve">Канюля/катетер для </w:t>
            </w:r>
            <w:r w:rsidRPr="000A3CA9">
              <w:rPr>
                <w:rFonts w:ascii="Times New Roman" w:eastAsia="Times New Roman" w:hAnsi="Times New Roman"/>
              </w:rPr>
              <w:lastRenderedPageBreak/>
              <w:t>периферического внутривенного доступа: 20 G (1,1х33мм)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1659000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Перифериялық көктамыр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ішіне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кіруге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каннула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>/катетер: 18 G (1, 3х45мм)</w:t>
            </w: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>Канюля/катетер для периферического внутривенного доступа: 18 G (1,3х45мм)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015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7000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015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015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015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015FA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1659000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A80D79" w:rsidTr="00C070A1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0F692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Перифериялық көктамыр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ішіне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кіруге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арналған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каннула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>/катетер: 16 G (1, 7х50мм)</w:t>
            </w: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bCs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>Канюля/катетер для периферического внутривенного доступа: 16 G (1,7х50мм)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Default="00255973" w:rsidP="00144D9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255973" w:rsidRPr="00594C39" w:rsidRDefault="00255973" w:rsidP="00222E6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594C39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237000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255973" w:rsidRPr="00532BFE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917F21" w:rsidRDefault="00255973" w:rsidP="004234D9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255973" w:rsidRPr="004234D9" w:rsidTr="00C070A1">
        <w:trPr>
          <w:trHeight w:val="9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973" w:rsidRPr="008F2296" w:rsidRDefault="002559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D97319">
              <w:rPr>
                <w:rFonts w:ascii="Times New Roman" w:eastAsia="Times New Roman" w:hAnsi="Times New Roman"/>
              </w:rPr>
              <w:t xml:space="preserve">0,45 мкм </w:t>
            </w:r>
            <w:proofErr w:type="gramStart"/>
            <w:r w:rsidRPr="00D97319">
              <w:rPr>
                <w:rFonts w:ascii="Times New Roman" w:eastAsia="Times New Roman" w:hAnsi="Times New Roman"/>
              </w:rPr>
              <w:t>Бактерия</w:t>
            </w:r>
            <w:proofErr w:type="gramEnd"/>
            <w:r w:rsidRPr="00D97319">
              <w:rPr>
                <w:rFonts w:ascii="Times New Roman" w:eastAsia="Times New Roman" w:hAnsi="Times New Roman"/>
              </w:rPr>
              <w:t xml:space="preserve">ға қарсы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ауа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сүзгісі бар </w:t>
            </w:r>
            <w:proofErr w:type="spellStart"/>
            <w:r w:rsidRPr="00D97319">
              <w:rPr>
                <w:rFonts w:ascii="Times New Roman" w:eastAsia="Times New Roman" w:hAnsi="Times New Roman"/>
              </w:rPr>
              <w:t>стандартты</w:t>
            </w:r>
            <w:proofErr w:type="spellEnd"/>
            <w:r w:rsidRPr="00D97319">
              <w:rPr>
                <w:rFonts w:ascii="Times New Roman" w:eastAsia="Times New Roman" w:hAnsi="Times New Roman"/>
              </w:rPr>
              <w:t xml:space="preserve"> ұшы </w:t>
            </w:r>
          </w:p>
          <w:p w:rsidR="00255973" w:rsidRPr="000A3CA9" w:rsidRDefault="00255973" w:rsidP="00385783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0A3CA9">
              <w:rPr>
                <w:rFonts w:ascii="Times New Roman" w:eastAsia="Times New Roman" w:hAnsi="Times New Roman"/>
              </w:rPr>
              <w:t>Стандартный наконечник с антибактериальным воздушным фильтром 0,45 мкм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Pr="002359FE" w:rsidRDefault="00255973" w:rsidP="002B724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973" w:rsidRPr="00594C39" w:rsidRDefault="00E66C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55973" w:rsidRPr="00594C39">
              <w:rPr>
                <w:rFonts w:ascii="Times New Roman" w:hAnsi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C39">
              <w:rPr>
                <w:rFonts w:ascii="Times New Roman" w:hAnsi="Times New Roman"/>
                <w:color w:val="000000"/>
                <w:sz w:val="24"/>
                <w:szCs w:val="24"/>
              </w:rPr>
              <w:t>615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1E6F39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5973" w:rsidRPr="00594C39" w:rsidRDefault="00255973" w:rsidP="00E66C5D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="00E66C5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3075000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right w:val="single" w:sz="4" w:space="0" w:color="auto"/>
            </w:tcBorders>
          </w:tcPr>
          <w:p w:rsidR="00255973" w:rsidRPr="00570482" w:rsidRDefault="00255973" w:rsidP="0057048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right w:val="single" w:sz="4" w:space="0" w:color="auto"/>
            </w:tcBorders>
          </w:tcPr>
          <w:p w:rsidR="00255973" w:rsidRPr="00DD5179" w:rsidRDefault="00255973" w:rsidP="00570482">
            <w:pPr>
              <w:tabs>
                <w:tab w:val="left" w:pos="1620"/>
              </w:tabs>
              <w:ind w:firstLine="540"/>
              <w:jc w:val="both"/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DD5179" w:rsidRDefault="00255973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255973" w:rsidRPr="004234D9" w:rsidTr="00C070A1">
        <w:trPr>
          <w:trHeight w:val="941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5973" w:rsidRDefault="00255973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5973" w:rsidRPr="000A3CA9" w:rsidRDefault="00255973" w:rsidP="00385783">
            <w:pPr>
              <w:tabs>
                <w:tab w:val="left" w:pos="450"/>
              </w:tabs>
              <w:spacing w:after="0" w:line="240" w:lineRule="auto"/>
              <w:rPr>
                <w:rFonts w:ascii="Times New Roman" w:eastAsia="Times New Roman" w:hAnsi="Times New Roman"/>
              </w:rPr>
            </w:pPr>
          </w:p>
          <w:p w:rsidR="00255973" w:rsidRDefault="00255973" w:rsidP="0038578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  <w:bCs/>
              </w:rPr>
            </w:pPr>
            <w:proofErr w:type="spellStart"/>
            <w:r w:rsidRPr="00D97319">
              <w:rPr>
                <w:rFonts w:ascii="Times New Roman" w:hAnsi="Times New Roman"/>
                <w:bCs/>
              </w:rPr>
              <w:t>эпидуральды</w:t>
            </w:r>
            <w:proofErr w:type="spellEnd"/>
            <w:r w:rsidRPr="00D97319">
              <w:rPr>
                <w:rFonts w:ascii="Times New Roman" w:hAnsi="Times New Roman"/>
                <w:bCs/>
              </w:rPr>
              <w:t xml:space="preserve"> </w:t>
            </w:r>
            <w:proofErr w:type="gramStart"/>
            <w:r w:rsidRPr="00D97319">
              <w:rPr>
                <w:rFonts w:ascii="Times New Roman" w:hAnsi="Times New Roman"/>
                <w:bCs/>
              </w:rPr>
              <w:t>анестезия</w:t>
            </w:r>
            <w:proofErr w:type="gramEnd"/>
            <w:r w:rsidRPr="00D97319">
              <w:rPr>
                <w:rFonts w:ascii="Times New Roman" w:hAnsi="Times New Roman"/>
                <w:bCs/>
              </w:rPr>
              <w:t xml:space="preserve">ға арналған жиынтық </w:t>
            </w:r>
          </w:p>
          <w:p w:rsidR="00255973" w:rsidRPr="000A3CA9" w:rsidRDefault="00255973" w:rsidP="00385783">
            <w:pPr>
              <w:tabs>
                <w:tab w:val="left" w:pos="450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</w:rPr>
              <w:t xml:space="preserve">набор для </w:t>
            </w:r>
            <w:proofErr w:type="spellStart"/>
            <w:r w:rsidRPr="000A3CA9">
              <w:rPr>
                <w:rFonts w:ascii="Times New Roman" w:hAnsi="Times New Roman"/>
                <w:bCs/>
              </w:rPr>
              <w:t>эпидуральной</w:t>
            </w:r>
            <w:proofErr w:type="spellEnd"/>
            <w:r w:rsidRPr="000A3CA9">
              <w:rPr>
                <w:rFonts w:ascii="Times New Roman" w:hAnsi="Times New Roman"/>
                <w:bCs/>
              </w:rPr>
              <w:t xml:space="preserve"> анестезии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2359FE" w:rsidRDefault="00255973" w:rsidP="0065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дана </w:t>
            </w:r>
          </w:p>
          <w:p w:rsidR="00255973" w:rsidRPr="002359FE" w:rsidRDefault="00255973" w:rsidP="00650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359F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шт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C39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55973" w:rsidRPr="00594C39" w:rsidRDefault="0025597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94C39">
              <w:rPr>
                <w:rFonts w:ascii="Times New Roman" w:hAnsi="Times New Roman"/>
                <w:color w:val="000000"/>
                <w:sz w:val="24"/>
                <w:szCs w:val="24"/>
              </w:rPr>
              <w:t>8751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94C39" w:rsidRDefault="00255973" w:rsidP="005704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255973" w:rsidRPr="00594C39" w:rsidRDefault="00255973" w:rsidP="00570482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</w:t>
            </w:r>
            <w:r w:rsidRPr="00594C3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875100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1E6F39" w:rsidRDefault="00255973" w:rsidP="0057048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55973" w:rsidRPr="00570482" w:rsidRDefault="00255973" w:rsidP="00570482">
            <w:pPr>
              <w:rPr>
                <w:rFonts w:ascii="Times New Roman" w:hAnsi="Times New Roman"/>
                <w:lang w:val="kk-KZ"/>
              </w:rPr>
            </w:pPr>
          </w:p>
        </w:tc>
        <w:tc>
          <w:tcPr>
            <w:tcW w:w="2409" w:type="dxa"/>
            <w:vMerge/>
            <w:tcBorders>
              <w:left w:val="nil"/>
              <w:right w:val="single" w:sz="4" w:space="0" w:color="auto"/>
            </w:tcBorders>
          </w:tcPr>
          <w:p w:rsidR="00255973" w:rsidRPr="004234D9" w:rsidRDefault="00255973" w:rsidP="004234D9">
            <w:pPr>
              <w:rPr>
                <w:rFonts w:ascii="Times New Roman" w:hAnsi="Times New Roman"/>
                <w:lang w:val="kk-KZ"/>
              </w:rPr>
            </w:pPr>
          </w:p>
        </w:tc>
      </w:tr>
      <w:tr w:rsidR="00594C39" w:rsidRPr="008F2296" w:rsidTr="00C070A1">
        <w:trPr>
          <w:trHeight w:val="117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650DA1" w:rsidRDefault="00594C39" w:rsidP="008F229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50DA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ЖИЫНЫ  ИТОГО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C39" w:rsidRPr="00F80373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4C39" w:rsidRPr="00F80373" w:rsidRDefault="00594C39" w:rsidP="001C6ECB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F80373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66C5D" w:rsidRPr="00E66C5D" w:rsidRDefault="00E66C5D" w:rsidP="00E66C5D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66C5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41 384 300,00</w:t>
            </w:r>
          </w:p>
          <w:p w:rsidR="00594C39" w:rsidRPr="001E6F39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8F229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4C39" w:rsidRPr="008F2296" w:rsidRDefault="00594C39" w:rsidP="00570482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44752" w:rsidRDefault="00944752" w:rsidP="00944752">
      <w:pPr>
        <w:spacing w:after="0" w:line="240" w:lineRule="auto"/>
        <w:ind w:left="708" w:firstLine="708"/>
        <w:rPr>
          <w:rFonts w:ascii="Times New Roman" w:hAnsi="Times New Roman"/>
          <w:b/>
          <w:sz w:val="24"/>
          <w:szCs w:val="24"/>
          <w:lang w:val="kk-KZ"/>
        </w:rPr>
      </w:pPr>
      <w:r w:rsidRPr="0092335E">
        <w:rPr>
          <w:rFonts w:ascii="Times New Roman" w:hAnsi="Times New Roman"/>
          <w:b/>
          <w:sz w:val="24"/>
          <w:szCs w:val="24"/>
          <w:lang w:val="kk-KZ"/>
        </w:rPr>
        <w:t xml:space="preserve">  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</w:t>
      </w:r>
    </w:p>
    <w:p w:rsidR="002F436C" w:rsidRDefault="002F436C" w:rsidP="00944752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2F436C" w:rsidRDefault="00E557BF" w:rsidP="00D25CEF">
      <w:pPr>
        <w:spacing w:after="0" w:line="240" w:lineRule="auto"/>
        <w:ind w:left="708"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Директор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</w:r>
      <w:r w:rsidR="002F436C">
        <w:rPr>
          <w:rFonts w:ascii="Times New Roman" w:hAnsi="Times New Roman"/>
          <w:b/>
          <w:sz w:val="28"/>
          <w:szCs w:val="28"/>
          <w:lang w:val="kk-KZ"/>
        </w:rPr>
        <w:tab/>
        <w:t xml:space="preserve">                          Ж.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К. </w:t>
      </w:r>
      <w:r w:rsidR="002F436C">
        <w:rPr>
          <w:rFonts w:ascii="Times New Roman" w:hAnsi="Times New Roman"/>
          <w:b/>
          <w:sz w:val="28"/>
          <w:szCs w:val="28"/>
          <w:lang w:val="kk-KZ"/>
        </w:rPr>
        <w:t>Маутова</w:t>
      </w:r>
    </w:p>
    <w:p w:rsidR="00F76508" w:rsidRDefault="00F76508"/>
    <w:sectPr w:rsidR="00F76508" w:rsidSect="002F436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46D38"/>
    <w:multiLevelType w:val="hybridMultilevel"/>
    <w:tmpl w:val="CE8ED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F436C"/>
    <w:rsid w:val="0002547F"/>
    <w:rsid w:val="0002753E"/>
    <w:rsid w:val="00043E3B"/>
    <w:rsid w:val="000B366C"/>
    <w:rsid w:val="000C0FA0"/>
    <w:rsid w:val="000F26D8"/>
    <w:rsid w:val="00112224"/>
    <w:rsid w:val="00144D9F"/>
    <w:rsid w:val="00162FA3"/>
    <w:rsid w:val="001C6ECB"/>
    <w:rsid w:val="001E6F39"/>
    <w:rsid w:val="002359FE"/>
    <w:rsid w:val="00237493"/>
    <w:rsid w:val="00255973"/>
    <w:rsid w:val="002D7FE1"/>
    <w:rsid w:val="002F436C"/>
    <w:rsid w:val="00302FEA"/>
    <w:rsid w:val="003315FD"/>
    <w:rsid w:val="004047BF"/>
    <w:rsid w:val="004234D9"/>
    <w:rsid w:val="0044740F"/>
    <w:rsid w:val="004E5C5D"/>
    <w:rsid w:val="0053458F"/>
    <w:rsid w:val="00570482"/>
    <w:rsid w:val="00594C39"/>
    <w:rsid w:val="005A0DC1"/>
    <w:rsid w:val="00634112"/>
    <w:rsid w:val="00650DA1"/>
    <w:rsid w:val="00673A45"/>
    <w:rsid w:val="006A4F28"/>
    <w:rsid w:val="006B1232"/>
    <w:rsid w:val="007241BC"/>
    <w:rsid w:val="00730CCB"/>
    <w:rsid w:val="007933F9"/>
    <w:rsid w:val="00794324"/>
    <w:rsid w:val="007D2CC1"/>
    <w:rsid w:val="007D73EB"/>
    <w:rsid w:val="008C1C33"/>
    <w:rsid w:val="008F2296"/>
    <w:rsid w:val="00944752"/>
    <w:rsid w:val="009853F7"/>
    <w:rsid w:val="009E2836"/>
    <w:rsid w:val="009F1974"/>
    <w:rsid w:val="00A2377C"/>
    <w:rsid w:val="00AC60D8"/>
    <w:rsid w:val="00AD6ACC"/>
    <w:rsid w:val="00B668EE"/>
    <w:rsid w:val="00B81AD9"/>
    <w:rsid w:val="00BE38E9"/>
    <w:rsid w:val="00C070A1"/>
    <w:rsid w:val="00CE65A0"/>
    <w:rsid w:val="00CF4CE9"/>
    <w:rsid w:val="00D25CEF"/>
    <w:rsid w:val="00D36155"/>
    <w:rsid w:val="00DB31D3"/>
    <w:rsid w:val="00DD5179"/>
    <w:rsid w:val="00DF080A"/>
    <w:rsid w:val="00DF62C2"/>
    <w:rsid w:val="00E21A75"/>
    <w:rsid w:val="00E557BF"/>
    <w:rsid w:val="00E66C5D"/>
    <w:rsid w:val="00EB3CEF"/>
    <w:rsid w:val="00F110D9"/>
    <w:rsid w:val="00F62CAF"/>
    <w:rsid w:val="00F76508"/>
    <w:rsid w:val="00F80373"/>
    <w:rsid w:val="00F86543"/>
    <w:rsid w:val="00FE4436"/>
    <w:rsid w:val="00FF4F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3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D2CC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650DA1"/>
    <w:pPr>
      <w:keepNext/>
      <w:keepLines/>
      <w:spacing w:before="200" w:after="0" w:line="25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F436C"/>
    <w:rPr>
      <w:b/>
      <w:bCs/>
    </w:rPr>
  </w:style>
  <w:style w:type="paragraph" w:styleId="a4">
    <w:name w:val="List Paragraph"/>
    <w:basedOn w:val="a"/>
    <w:uiPriority w:val="34"/>
    <w:qFormat/>
    <w:rsid w:val="00112224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8F229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8F2296"/>
    <w:rPr>
      <w:color w:val="800080"/>
      <w:u w:val="single"/>
    </w:rPr>
  </w:style>
  <w:style w:type="paragraph" w:customStyle="1" w:styleId="xl65">
    <w:name w:val="xl65"/>
    <w:basedOn w:val="a"/>
    <w:rsid w:val="008F22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a"/>
    <w:rsid w:val="008F22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3">
    <w:name w:val="xl73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8F22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650DA1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7D2C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40</cp:revision>
  <cp:lastPrinted>2022-01-19T06:14:00Z</cp:lastPrinted>
  <dcterms:created xsi:type="dcterms:W3CDTF">2020-11-27T01:51:00Z</dcterms:created>
  <dcterms:modified xsi:type="dcterms:W3CDTF">2022-01-19T06:14:00Z</dcterms:modified>
</cp:coreProperties>
</file>